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C2" w:rsidRDefault="00A62EC2" w:rsidP="00626DC1">
      <w:pPr>
        <w:rPr>
          <w:b/>
          <w:sz w:val="40"/>
          <w:szCs w:val="40"/>
        </w:rPr>
      </w:pPr>
    </w:p>
    <w:p w:rsidR="00A62EC2" w:rsidRDefault="00A62EC2" w:rsidP="00626DC1">
      <w:pPr>
        <w:rPr>
          <w:b/>
          <w:sz w:val="40"/>
          <w:szCs w:val="40"/>
        </w:rPr>
      </w:pPr>
    </w:p>
    <w:p w:rsidR="006F3DB6" w:rsidRDefault="006F3DB6" w:rsidP="00626DC1">
      <w:pPr>
        <w:rPr>
          <w:b/>
          <w:sz w:val="40"/>
          <w:szCs w:val="40"/>
        </w:rPr>
      </w:pPr>
    </w:p>
    <w:p w:rsidR="00626DC1" w:rsidRPr="008F4A68" w:rsidRDefault="00626DC1" w:rsidP="00626DC1">
      <w:pPr>
        <w:rPr>
          <w:b/>
          <w:sz w:val="40"/>
          <w:szCs w:val="40"/>
        </w:rPr>
      </w:pPr>
      <w:r w:rsidRPr="008F4A68">
        <w:rPr>
          <w:b/>
          <w:sz w:val="40"/>
          <w:szCs w:val="40"/>
        </w:rPr>
        <w:t>Viktigt besked till dig som fastighetsägare</w:t>
      </w:r>
      <w:r w:rsidR="00A62EC2">
        <w:rPr>
          <w:b/>
          <w:sz w:val="40"/>
          <w:szCs w:val="40"/>
        </w:rPr>
        <w:t xml:space="preserve"> i Vidja</w:t>
      </w:r>
    </w:p>
    <w:p w:rsidR="008621A6" w:rsidRPr="008621A6" w:rsidRDefault="00626DC1" w:rsidP="008621A6">
      <w:pPr>
        <w:pStyle w:val="Liststycke"/>
        <w:numPr>
          <w:ilvl w:val="0"/>
          <w:numId w:val="1"/>
        </w:numPr>
        <w:rPr>
          <w:b/>
        </w:rPr>
      </w:pPr>
      <w:r w:rsidRPr="008F4A68">
        <w:rPr>
          <w:b/>
        </w:rPr>
        <w:t>Du kommer att få ersättning för försäljning av</w:t>
      </w:r>
      <w:r w:rsidR="00F470F7">
        <w:rPr>
          <w:b/>
        </w:rPr>
        <w:t xml:space="preserve"> ett stycke av Vidja </w:t>
      </w:r>
      <w:proofErr w:type="gramStart"/>
      <w:r w:rsidR="00F470F7">
        <w:rPr>
          <w:b/>
        </w:rPr>
        <w:t xml:space="preserve">Vägförenings </w:t>
      </w:r>
      <w:r w:rsidRPr="008F4A68">
        <w:rPr>
          <w:b/>
        </w:rPr>
        <w:t xml:space="preserve"> mark</w:t>
      </w:r>
      <w:proofErr w:type="gramEnd"/>
      <w:r w:rsidRPr="008F4A68">
        <w:rPr>
          <w:b/>
        </w:rPr>
        <w:t xml:space="preserve"> i Vidja.</w:t>
      </w:r>
      <w:r>
        <w:rPr>
          <w:b/>
        </w:rPr>
        <w:t xml:space="preserve"> Denna ersättning skall du själv ta upp till beskattning för inkomståret 2017. </w:t>
      </w:r>
    </w:p>
    <w:p w:rsidR="00626DC1" w:rsidRPr="008F4A68" w:rsidRDefault="008621A6" w:rsidP="00626DC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Om ni är flera delägare till din fastighet måste du själv kontakta de andra delägarna och fördela beloppet till beskattning </w:t>
      </w:r>
    </w:p>
    <w:p w:rsidR="00626DC1" w:rsidRPr="00A62EC2" w:rsidRDefault="0070634D" w:rsidP="00626DC1">
      <w:pPr>
        <w:spacing w:after="0"/>
        <w:rPr>
          <w:b/>
          <w:u w:val="single"/>
        </w:rPr>
      </w:pPr>
      <w:r w:rsidRPr="00A62EC2">
        <w:rPr>
          <w:b/>
          <w:u w:val="single"/>
        </w:rPr>
        <w:t>Bakgrund</w:t>
      </w:r>
    </w:p>
    <w:p w:rsidR="00B758B5" w:rsidRDefault="00B758B5" w:rsidP="008621A6">
      <w:pPr>
        <w:spacing w:after="0" w:line="240" w:lineRule="auto"/>
        <w:rPr>
          <w:b/>
        </w:rPr>
      </w:pPr>
      <w:r>
        <w:t>Vidja Vägföre</w:t>
      </w:r>
      <w:r w:rsidR="00E61481">
        <w:t xml:space="preserve">ning äger stora markområden </w:t>
      </w:r>
      <w:r>
        <w:t>naturmark i Vidja</w:t>
      </w:r>
      <w:r w:rsidR="00F407DE">
        <w:t xml:space="preserve"> som fastighet Vidja 1:602</w:t>
      </w:r>
      <w:r>
        <w:t>. Vidare är Vägföreningen delägare i två gemensamhetsanläggningar: S1 (diken) och S2 (vägar inklusive n</w:t>
      </w:r>
      <w:r w:rsidR="00F470F7">
        <w:t>ot- och bykplats) med vardera 69</w:t>
      </w:r>
      <w:r>
        <w:t xml:space="preserve"> delägare där vägföreni</w:t>
      </w:r>
      <w:r w:rsidR="00F407DE">
        <w:t xml:space="preserve">ngen äger 33 %. </w:t>
      </w:r>
    </w:p>
    <w:p w:rsidR="00F407DE" w:rsidRDefault="00891B7C" w:rsidP="008621A6">
      <w:pPr>
        <w:spacing w:after="0" w:line="240" w:lineRule="auto"/>
      </w:pPr>
      <w:r>
        <w:t xml:space="preserve">Enligt detaljplanen för Vidja etapp 1 ska </w:t>
      </w:r>
      <w:r w:rsidR="00C03CF6">
        <w:t xml:space="preserve">den </w:t>
      </w:r>
      <w:r>
        <w:t xml:space="preserve">del av </w:t>
      </w:r>
      <w:r w:rsidR="00F407DE">
        <w:t xml:space="preserve">S1 och </w:t>
      </w:r>
      <w:r>
        <w:t xml:space="preserve">S2 som utgörs av kvartersmark överföras till respektive fastighet. </w:t>
      </w:r>
      <w:r w:rsidR="003E3A0F">
        <w:t>En sådan fastighetsregle</w:t>
      </w:r>
      <w:r w:rsidR="00F407DE">
        <w:t>ring för S2 har genomförts under 2017. Vidare har enligt detaljplanen en mindre del av Vidja 1:602 försålts. Netto</w:t>
      </w:r>
      <w:r w:rsidR="00E61481">
        <w:t xml:space="preserve">intäkten </w:t>
      </w:r>
      <w:r w:rsidR="00977629">
        <w:t xml:space="preserve">för 2017 beräknas till totalt </w:t>
      </w:r>
      <w:proofErr w:type="gramStart"/>
      <w:r w:rsidR="00977629">
        <w:t>41420</w:t>
      </w:r>
      <w:proofErr w:type="gramEnd"/>
      <w:r w:rsidR="00E61481">
        <w:t xml:space="preserve"> kr,</w:t>
      </w:r>
      <w:r w:rsidR="00977629">
        <w:t xml:space="preserve"> dvs 93</w:t>
      </w:r>
      <w:r w:rsidR="00614E49">
        <w:t xml:space="preserve"> kr per helt andelstal i Vägföreningen.</w:t>
      </w:r>
    </w:p>
    <w:p w:rsidR="00891B7C" w:rsidRDefault="00410490" w:rsidP="008621A6">
      <w:pPr>
        <w:spacing w:line="240" w:lineRule="auto"/>
      </w:pPr>
      <w:r>
        <w:t xml:space="preserve">Vägförening har gjort en oberoende </w:t>
      </w:r>
      <w:r w:rsidR="00A62EC2">
        <w:t>utredning</w:t>
      </w:r>
      <w:r w:rsidR="00626DC1">
        <w:t xml:space="preserve"> </w:t>
      </w:r>
      <w:r>
        <w:t>och en värdering av marken</w:t>
      </w:r>
      <w:r w:rsidR="001B6FC9">
        <w:t xml:space="preserve"> </w:t>
      </w:r>
      <w:r w:rsidR="00626DC1">
        <w:t>vilka</w:t>
      </w:r>
      <w:r>
        <w:t xml:space="preserve"> legat till grund för lantmäteriets förrättn</w:t>
      </w:r>
      <w:r w:rsidR="00977629">
        <w:t xml:space="preserve">ingar och kostnaderna för dessa, inklusive administrationskostnader </w:t>
      </w:r>
      <w:r>
        <w:t xml:space="preserve">dras från intäkterna. </w:t>
      </w:r>
    </w:p>
    <w:p w:rsidR="00E61481" w:rsidRDefault="00E61481" w:rsidP="008621A6">
      <w:pPr>
        <w:spacing w:line="240" w:lineRule="auto"/>
      </w:pPr>
      <w:r>
        <w:t>Ansökan har vidare lämnats till Lantmäterimyndigheten om</w:t>
      </w:r>
      <w:r w:rsidRPr="00E61481">
        <w:t xml:space="preserve"> försäljning av 8 områden inom S1, samt ett område inom Vidja 1:602 och dessa kommer att slutföras under 2018.</w:t>
      </w:r>
      <w:r>
        <w:rPr>
          <w:color w:val="FF0000"/>
        </w:rPr>
        <w:t xml:space="preserve">  </w:t>
      </w:r>
    </w:p>
    <w:p w:rsidR="00C03CF6" w:rsidRDefault="00A62EC2" w:rsidP="00C03CF6">
      <w:r w:rsidRPr="00A62EC2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412D22" wp14:editId="1D6D5B01">
                <wp:simplePos x="0" y="0"/>
                <wp:positionH relativeFrom="column">
                  <wp:posOffset>-45030</wp:posOffset>
                </wp:positionH>
                <wp:positionV relativeFrom="paragraph">
                  <wp:posOffset>1271933</wp:posOffset>
                </wp:positionV>
                <wp:extent cx="5585792" cy="735495"/>
                <wp:effectExtent l="0" t="0" r="1524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792" cy="735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0C342" id="Rektangel 1" o:spid="_x0000_s1026" style="position:absolute;margin-left:-3.55pt;margin-top:100.15pt;width:439.85pt;height:57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C03CF6" w:rsidRPr="00A62EC2">
        <w:rPr>
          <w:b/>
          <w:u w:val="single"/>
        </w:rPr>
        <w:t>Beskattning</w:t>
      </w:r>
      <w:r w:rsidR="00C03CF6">
        <w:rPr>
          <w:u w:val="single"/>
        </w:rPr>
        <w:br/>
      </w:r>
      <w:r w:rsidR="00351C20" w:rsidRPr="008621A6">
        <w:t>S</w:t>
      </w:r>
      <w:r w:rsidR="00614E49" w:rsidRPr="008621A6">
        <w:t>kattemässigt är Vidja V</w:t>
      </w:r>
      <w:r w:rsidR="00C03CF6" w:rsidRPr="008621A6">
        <w:t>ägförening en delägarförvaltning vilket innebär att köpeskillingen skall fördelas på delägarna och beskattas av dessa.</w:t>
      </w:r>
      <w:r w:rsidR="00C03CF6" w:rsidRPr="008621A6">
        <w:rPr>
          <w:u w:val="single"/>
        </w:rPr>
        <w:br/>
        <w:t xml:space="preserve">Det innebär att varje fastighetsägare för upp beloppet på sin egen deklaration. </w:t>
      </w:r>
      <w:r w:rsidR="00C03CF6" w:rsidRPr="008621A6">
        <w:rPr>
          <w:u w:val="single"/>
        </w:rPr>
        <w:br/>
      </w:r>
      <w:r w:rsidR="00C03CF6" w:rsidRPr="008621A6">
        <w:t>Beskattning av intäkten skall ske i inkomstslaget kapital (se ytterligare info i Skatteverkets broschyr: Skatteregler for samfälligheter SKV 293, sid 7).</w:t>
      </w:r>
    </w:p>
    <w:p w:rsidR="00A62EC2" w:rsidRPr="00A62EC2" w:rsidRDefault="00A62EC2" w:rsidP="00A62EC2">
      <w:pPr>
        <w:spacing w:after="0"/>
        <w:rPr>
          <w:b/>
        </w:rPr>
      </w:pPr>
      <w:r w:rsidRPr="00A62EC2">
        <w:rPr>
          <w:b/>
        </w:rPr>
        <w:t xml:space="preserve">För dig som har andelstal </w:t>
      </w:r>
      <w:r w:rsidR="00F470F7">
        <w:rPr>
          <w:b/>
        </w:rPr>
        <w:t>1 skall din fastighet ta upp 93</w:t>
      </w:r>
      <w:r w:rsidRPr="00A62EC2">
        <w:rPr>
          <w:b/>
        </w:rPr>
        <w:t xml:space="preserve"> kr till beskattning</w:t>
      </w:r>
    </w:p>
    <w:p w:rsidR="00A62EC2" w:rsidRPr="00A62EC2" w:rsidRDefault="00A62EC2" w:rsidP="00A62EC2">
      <w:pPr>
        <w:spacing w:after="0"/>
        <w:rPr>
          <w:b/>
        </w:rPr>
      </w:pPr>
      <w:r w:rsidRPr="00A62EC2">
        <w:rPr>
          <w:b/>
        </w:rPr>
        <w:t>För dig som har andelstal 0,5 skall</w:t>
      </w:r>
      <w:r>
        <w:rPr>
          <w:b/>
        </w:rPr>
        <w:t xml:space="preserve"> din fastighet</w:t>
      </w:r>
      <w:r w:rsidR="00F470F7">
        <w:rPr>
          <w:b/>
        </w:rPr>
        <w:t xml:space="preserve"> ta upp 46 </w:t>
      </w:r>
      <w:r w:rsidRPr="00A62EC2">
        <w:rPr>
          <w:b/>
        </w:rPr>
        <w:t>kr till beskattning</w:t>
      </w:r>
    </w:p>
    <w:p w:rsidR="00A62EC2" w:rsidRPr="00A62EC2" w:rsidRDefault="00A62EC2" w:rsidP="00A62EC2">
      <w:pPr>
        <w:spacing w:after="0"/>
        <w:rPr>
          <w:b/>
        </w:rPr>
      </w:pPr>
      <w:r w:rsidRPr="00A62EC2">
        <w:rPr>
          <w:b/>
        </w:rPr>
        <w:t>För dig som har andelstal 0,2 (obebyggd tom</w:t>
      </w:r>
      <w:r w:rsidR="00F470F7">
        <w:rPr>
          <w:b/>
        </w:rPr>
        <w:t>t) skall din fastighet ta upp 19</w:t>
      </w:r>
      <w:r w:rsidRPr="00A62EC2">
        <w:rPr>
          <w:b/>
        </w:rPr>
        <w:t xml:space="preserve"> kr till beskattning</w:t>
      </w:r>
    </w:p>
    <w:p w:rsidR="00A62EC2" w:rsidRDefault="00A62EC2" w:rsidP="00A62EC2">
      <w:pPr>
        <w:spacing w:after="0"/>
      </w:pPr>
    </w:p>
    <w:p w:rsidR="00A62EC2" w:rsidRDefault="00A62EC2"/>
    <w:p w:rsidR="00A62EC2" w:rsidRDefault="00A62EC2">
      <w:r w:rsidRPr="00A62EC2">
        <w:rPr>
          <w:b/>
          <w:u w:val="single"/>
        </w:rPr>
        <w:t>Frågor</w:t>
      </w:r>
      <w:r>
        <w:t xml:space="preserve"> kommer att besvaras på Vägförenings årsmöte 2018-03-18 eller via mail till </w:t>
      </w:r>
      <w:hyperlink r:id="rId5" w:history="1">
        <w:r w:rsidR="00F470F7" w:rsidRPr="00832A61">
          <w:rPr>
            <w:rStyle w:val="Hyperlnk"/>
          </w:rPr>
          <w:t>kassor@vidja.nu</w:t>
        </w:r>
      </w:hyperlink>
    </w:p>
    <w:p w:rsidR="00F470F7" w:rsidRDefault="00F470F7"/>
    <w:p w:rsidR="00A7253A" w:rsidRDefault="00F470F7">
      <w:r>
        <w:t>Vidja Vägförening 2018-02-23</w:t>
      </w:r>
      <w:r w:rsidR="009F20BE">
        <w:t xml:space="preserve">.  </w:t>
      </w:r>
    </w:p>
    <w:sectPr w:rsidR="00A7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706"/>
    <w:multiLevelType w:val="hybridMultilevel"/>
    <w:tmpl w:val="06E870A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4D"/>
    <w:rsid w:val="00032BCF"/>
    <w:rsid w:val="00070C25"/>
    <w:rsid w:val="000C66F9"/>
    <w:rsid w:val="001B6FC9"/>
    <w:rsid w:val="002261AA"/>
    <w:rsid w:val="00265A7D"/>
    <w:rsid w:val="00351C20"/>
    <w:rsid w:val="003E3A0F"/>
    <w:rsid w:val="00410490"/>
    <w:rsid w:val="004150E3"/>
    <w:rsid w:val="0051156F"/>
    <w:rsid w:val="00527875"/>
    <w:rsid w:val="00614E49"/>
    <w:rsid w:val="00626DC1"/>
    <w:rsid w:val="00637161"/>
    <w:rsid w:val="006C61C4"/>
    <w:rsid w:val="006F3DB6"/>
    <w:rsid w:val="0070634D"/>
    <w:rsid w:val="008303EE"/>
    <w:rsid w:val="008621A6"/>
    <w:rsid w:val="00883222"/>
    <w:rsid w:val="00891B7C"/>
    <w:rsid w:val="00894F91"/>
    <w:rsid w:val="008A0EEA"/>
    <w:rsid w:val="0092384F"/>
    <w:rsid w:val="00967BF9"/>
    <w:rsid w:val="00977629"/>
    <w:rsid w:val="009F20BE"/>
    <w:rsid w:val="00A62EC2"/>
    <w:rsid w:val="00A7253A"/>
    <w:rsid w:val="00B758B5"/>
    <w:rsid w:val="00C03CF6"/>
    <w:rsid w:val="00C528AB"/>
    <w:rsid w:val="00CD26C4"/>
    <w:rsid w:val="00CD344D"/>
    <w:rsid w:val="00D94830"/>
    <w:rsid w:val="00E27C5D"/>
    <w:rsid w:val="00E61481"/>
    <w:rsid w:val="00F20565"/>
    <w:rsid w:val="00F337EA"/>
    <w:rsid w:val="00F407DE"/>
    <w:rsid w:val="00F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CE8C-A3F8-4F72-A41A-5C869DF1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6DC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4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sor@vidja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Björm</dc:creator>
  <cp:lastModifiedBy>Roland Janevi</cp:lastModifiedBy>
  <cp:revision>2</cp:revision>
  <cp:lastPrinted>2018-02-23T17:20:00Z</cp:lastPrinted>
  <dcterms:created xsi:type="dcterms:W3CDTF">2018-03-22T11:49:00Z</dcterms:created>
  <dcterms:modified xsi:type="dcterms:W3CDTF">2018-03-22T11:49:00Z</dcterms:modified>
</cp:coreProperties>
</file>